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8306F7">
        <w:rPr>
          <w:rFonts w:ascii="Arial Unicode" w:hAnsi="Arial Unicode" w:cs="Sylfaen"/>
          <w:sz w:val="24"/>
          <w:szCs w:val="24"/>
          <w:u w:val="single"/>
          <w:lang w:val="af-ZA"/>
        </w:rPr>
        <w:t>ԵՀՂԱԴԹ-15/8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-ՇՀԱՊՁԲ-11/</w:t>
      </w:r>
      <w:r w:rsidR="00CB6FAF">
        <w:rPr>
          <w:rFonts w:ascii="Arial Unicode" w:hAnsi="Arial Unicode" w:cs="Sylfaen"/>
          <w:sz w:val="24"/>
          <w:szCs w:val="24"/>
          <w:u w:val="single"/>
          <w:lang w:val="af-ZA"/>
        </w:rPr>
        <w:t>7</w:t>
      </w:r>
    </w:p>
    <w:p w:rsidR="00534F10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534F10">
        <w:rPr>
          <w:rFonts w:ascii="Arial Unicode" w:hAnsi="Arial Unicode"/>
          <w:sz w:val="20"/>
          <w:lang w:val="af-ZA"/>
        </w:rPr>
        <w:t xml:space="preserve">Եր. Հ. Ղափլանյանի անվ. դրամատիկական թատրոն ՀՈԱԿ  որը գտնվում է ք. Երևան Իսահակյան-28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8306F7">
        <w:rPr>
          <w:rFonts w:ascii="Arial Unicode" w:hAnsi="Arial Unicode" w:cs="Sylfaen"/>
          <w:sz w:val="20"/>
          <w:u w:val="single"/>
          <w:lang w:val="af-ZA"/>
        </w:rPr>
        <w:t>ԵՀՂԱԴԹ-15/8</w:t>
      </w:r>
      <w:r w:rsidR="00CB6FAF">
        <w:rPr>
          <w:rFonts w:ascii="Arial Unicode" w:hAnsi="Arial Unicode" w:cs="Sylfaen"/>
          <w:sz w:val="20"/>
          <w:u w:val="single"/>
          <w:lang w:val="af-ZA"/>
        </w:rPr>
        <w:t>-</w:t>
      </w:r>
      <w:r w:rsidRPr="00534F10">
        <w:rPr>
          <w:rFonts w:ascii="Arial Unicode" w:hAnsi="Arial Unicode" w:cs="Sylfaen"/>
          <w:sz w:val="20"/>
          <w:u w:val="single"/>
          <w:lang w:val="af-ZA"/>
        </w:rPr>
        <w:t>ՇՀԱՊՁԲ-11/</w:t>
      </w:r>
      <w:r w:rsidR="00CB6FAF">
        <w:rPr>
          <w:rFonts w:ascii="Arial Unicode" w:hAnsi="Arial Unicode" w:cs="Sylfaen"/>
          <w:sz w:val="20"/>
          <w:u w:val="single"/>
          <w:lang w:val="af-ZA"/>
        </w:rPr>
        <w:t>7</w:t>
      </w:r>
      <w:r>
        <w:rPr>
          <w:rFonts w:ascii="Arial Unicode" w:hAnsi="Arial Unicode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534F10">
        <w:rPr>
          <w:rFonts w:ascii="Arial Unicode" w:hAnsi="Arial Unicode"/>
          <w:sz w:val="20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162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0"/>
        <w:gridCol w:w="159"/>
        <w:gridCol w:w="101"/>
        <w:gridCol w:w="485"/>
        <w:gridCol w:w="88"/>
        <w:gridCol w:w="734"/>
        <w:gridCol w:w="293"/>
        <w:gridCol w:w="125"/>
        <w:gridCol w:w="50"/>
        <w:gridCol w:w="144"/>
        <w:gridCol w:w="279"/>
        <w:gridCol w:w="274"/>
        <w:gridCol w:w="32"/>
        <w:gridCol w:w="160"/>
        <w:gridCol w:w="101"/>
        <w:gridCol w:w="694"/>
        <w:gridCol w:w="15"/>
        <w:gridCol w:w="34"/>
        <w:gridCol w:w="419"/>
        <w:gridCol w:w="192"/>
        <w:gridCol w:w="20"/>
        <w:gridCol w:w="150"/>
        <w:gridCol w:w="15"/>
        <w:gridCol w:w="10"/>
        <w:gridCol w:w="121"/>
        <w:gridCol w:w="31"/>
        <w:gridCol w:w="516"/>
        <w:gridCol w:w="248"/>
        <w:gridCol w:w="165"/>
        <w:gridCol w:w="63"/>
        <w:gridCol w:w="11"/>
        <w:gridCol w:w="268"/>
        <w:gridCol w:w="177"/>
        <w:gridCol w:w="31"/>
        <w:gridCol w:w="173"/>
        <w:gridCol w:w="20"/>
        <w:gridCol w:w="140"/>
        <w:gridCol w:w="29"/>
        <w:gridCol w:w="150"/>
        <w:gridCol w:w="536"/>
        <w:gridCol w:w="15"/>
        <w:gridCol w:w="36"/>
        <w:gridCol w:w="147"/>
        <w:gridCol w:w="39"/>
        <w:gridCol w:w="311"/>
        <w:gridCol w:w="406"/>
        <w:gridCol w:w="126"/>
        <w:gridCol w:w="27"/>
        <w:gridCol w:w="193"/>
        <w:gridCol w:w="11"/>
        <w:gridCol w:w="17"/>
        <w:gridCol w:w="347"/>
        <w:gridCol w:w="596"/>
        <w:gridCol w:w="30"/>
        <w:gridCol w:w="274"/>
        <w:gridCol w:w="1246"/>
      </w:tblGrid>
      <w:tr w:rsidR="00534F10" w:rsidTr="003048E9">
        <w:trPr>
          <w:trHeight w:val="146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3048E9">
        <w:trPr>
          <w:trHeight w:val="110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6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9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99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5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3048E9">
        <w:trPr>
          <w:trHeight w:val="17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9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835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E53636">
        <w:trPr>
          <w:trHeight w:val="27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0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835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53636" w:rsidRPr="006F6190" w:rsidTr="003048E9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ԴՎՊ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սալ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Բնափայտաթելավոր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սալիկներ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>` 170x2</w:t>
            </w:r>
            <w:r>
              <w:rPr>
                <w:rFonts w:ascii="Times New Roman" w:hAnsi="Times New Roman"/>
                <w:sz w:val="16"/>
                <w:szCs w:val="16"/>
              </w:rPr>
              <w:t>75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սմ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չափերով 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>2.5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մմ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հաստությամբ արտադրված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թաց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ГОСТ 4598-86</w:t>
            </w:r>
            <w:r w:rsidRPr="00A518CB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Բնափայտաթելավոր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սալիկներ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>` 170x2</w:t>
            </w:r>
            <w:r>
              <w:rPr>
                <w:rFonts w:ascii="Times New Roman" w:hAnsi="Times New Roman"/>
                <w:sz w:val="16"/>
                <w:szCs w:val="16"/>
              </w:rPr>
              <w:t>75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սմ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չափերով 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>2.5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մմ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հաստությամբ արտադրված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թաց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ГОСТ 4598-86</w:t>
            </w:r>
            <w:r w:rsidRPr="00A518CB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</w:tr>
      <w:tr w:rsidR="00E53636" w:rsidRPr="00B04115" w:rsidTr="003048E9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Սալյասկա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համալիր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L=1.10 անվակավոր</w:t>
            </w:r>
          </w:p>
          <w:p w:rsidR="00E53636" w:rsidRPr="00A518CB" w:rsidRDefault="00E53636" w:rsidP="004A095F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L=1.10 անվակավոր</w:t>
            </w:r>
          </w:p>
          <w:p w:rsidR="00E53636" w:rsidRPr="00A518CB" w:rsidRDefault="00E53636" w:rsidP="004A095F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53636" w:rsidRPr="00B04115" w:rsidTr="00623529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Ջրաէմուլսիա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A518CB" w:rsidRDefault="00E53636" w:rsidP="004A095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Սպիտակ Մաստեր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A518CB" w:rsidRDefault="00E53636" w:rsidP="004A095F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Սպիտակ Մաստեր կամ համարժեք</w:t>
            </w:r>
          </w:p>
        </w:tc>
      </w:tr>
      <w:tr w:rsidR="00E53636" w:rsidRPr="00B04115" w:rsidTr="003048E9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A518CB" w:rsidRDefault="00E53636" w:rsidP="004A095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Բազմոցի ոտքեր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24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E36D52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Նիկելապատ </w:t>
            </w:r>
            <w:r w:rsidRPr="00E36D52">
              <w:rPr>
                <w:rFonts w:ascii="Sylfaen" w:hAnsi="Sylfaen" w:cs="Sylfaen"/>
                <w:color w:val="0D0D0D"/>
                <w:sz w:val="16"/>
                <w:szCs w:val="16"/>
              </w:rPr>
              <w:t>f=5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սմ </w:t>
            </w:r>
            <w:r w:rsidRPr="00E36D52">
              <w:rPr>
                <w:rFonts w:ascii="Sylfaen" w:hAnsi="Sylfaen" w:cs="Sylfaen"/>
                <w:color w:val="0D0D0D"/>
                <w:sz w:val="16"/>
                <w:szCs w:val="16"/>
              </w:rPr>
              <w:t>l=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20սմ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636" w:rsidRPr="00E36D52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Նիկելապատ </w:t>
            </w:r>
            <w:r w:rsidRPr="00E36D52">
              <w:rPr>
                <w:rFonts w:ascii="Sylfaen" w:hAnsi="Sylfaen" w:cs="Sylfaen"/>
                <w:color w:val="0D0D0D"/>
                <w:sz w:val="16"/>
                <w:szCs w:val="16"/>
              </w:rPr>
              <w:t>f=5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սմ </w:t>
            </w:r>
            <w:r w:rsidRPr="00E36D52">
              <w:rPr>
                <w:rFonts w:ascii="Sylfaen" w:hAnsi="Sylfaen" w:cs="Sylfaen"/>
                <w:color w:val="0D0D0D"/>
                <w:sz w:val="16"/>
                <w:szCs w:val="16"/>
              </w:rPr>
              <w:t>l=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20սմ</w:t>
            </w:r>
          </w:p>
        </w:tc>
      </w:tr>
      <w:tr w:rsidR="00E53636" w:rsidRPr="00B04115" w:rsidTr="003048E9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Խողովակ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A95C86" w:rsidP="00E5363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 </w:t>
            </w:r>
            <w:r w:rsidR="00E53636"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A95C86" w:rsidP="004A095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  </w:t>
            </w:r>
            <w:r w:rsidR="00E53636"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  <w:lang w:val="ru-RU"/>
              </w:rPr>
              <w:t>F=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1/2դույմ նիկելապատ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  <w:lang w:val="ru-RU"/>
              </w:rPr>
              <w:t>F=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1/2դույմ նիկելապատ</w:t>
            </w:r>
          </w:p>
        </w:tc>
      </w:tr>
      <w:tr w:rsidR="00E53636" w:rsidRPr="00B04115" w:rsidTr="003048E9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Խողովակի ամրակներ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Նիկելապատ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Նիկելապատ</w:t>
            </w:r>
          </w:p>
        </w:tc>
      </w:tr>
      <w:tr w:rsidR="00E53636" w:rsidRPr="00B04115" w:rsidTr="003048E9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Փական 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Դռան ներքին,  բռնակներով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Դռան ներքին,  բռնակներով</w:t>
            </w:r>
          </w:p>
        </w:tc>
      </w:tr>
      <w:tr w:rsidR="00E53636" w:rsidRPr="00B04115" w:rsidTr="003048E9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Լամինատ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լիստ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0.5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Pr="00A518CB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0.5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Ամսագրային սեղան պատրաստելու համար  մակերսը մոխրագույն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Ամսագրային սեղան պատրաստելու համար  մակերսը մոխրագույն</w:t>
            </w:r>
          </w:p>
        </w:tc>
      </w:tr>
      <w:tr w:rsidR="00E53636" w:rsidRPr="00B04115" w:rsidTr="003048E9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636" w:rsidRPr="00B04115" w:rsidRDefault="00E53636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Default="00E53636" w:rsidP="004A095F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Օռակալ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Default="00E53636" w:rsidP="004A095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636" w:rsidRDefault="00E53636" w:rsidP="004A095F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3636" w:rsidRPr="00B04115" w:rsidRDefault="00E53636" w:rsidP="004A095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3636" w:rsidRPr="00A518CB" w:rsidRDefault="00E53636" w:rsidP="004A095F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</w:t>
            </w:r>
          </w:p>
        </w:tc>
      </w:tr>
      <w:tr w:rsidR="00534F10" w:rsidTr="003048E9">
        <w:trPr>
          <w:trHeight w:val="169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048E9">
        <w:trPr>
          <w:trHeight w:val="137"/>
        </w:trPr>
        <w:tc>
          <w:tcPr>
            <w:tcW w:w="431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30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048E9">
        <w:trPr>
          <w:trHeight w:val="196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048E9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3048E9"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3048E9">
        <w:trPr>
          <w:trHeight w:val="65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048E9">
        <w:trPr>
          <w:trHeight w:val="65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048E9">
        <w:trPr>
          <w:trHeight w:val="196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048E9">
        <w:trPr>
          <w:trHeight w:val="155"/>
        </w:trPr>
        <w:tc>
          <w:tcPr>
            <w:tcW w:w="692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69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E53636" w:rsidP="00E53636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22</w:t>
            </w:r>
            <w:r w:rsidR="00012B41"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/>
                <w:sz w:val="16"/>
                <w:szCs w:val="16"/>
              </w:rPr>
              <w:t xml:space="preserve"> մայիս </w:t>
            </w:r>
            <w:r w:rsidR="00012B41">
              <w:rPr>
                <w:rFonts w:ascii="Arial Unicode" w:hAnsi="Arial Unicode"/>
                <w:sz w:val="16"/>
                <w:szCs w:val="16"/>
              </w:rPr>
              <w:t xml:space="preserve"> 2015</w:t>
            </w:r>
            <w:r w:rsidR="00F20FBD" w:rsidRPr="001F2F36">
              <w:rPr>
                <w:rFonts w:ascii="Arial Unicode" w:hAnsi="Arial Unicode"/>
                <w:sz w:val="16"/>
                <w:szCs w:val="16"/>
              </w:rPr>
              <w:t>թ.</w:t>
            </w:r>
          </w:p>
        </w:tc>
      </w:tr>
      <w:tr w:rsidR="00F20FBD" w:rsidTr="003048E9">
        <w:trPr>
          <w:trHeight w:val="164"/>
        </w:trPr>
        <w:tc>
          <w:tcPr>
            <w:tcW w:w="620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69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048E9">
        <w:trPr>
          <w:trHeight w:val="92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69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048E9">
        <w:trPr>
          <w:trHeight w:val="47"/>
        </w:trPr>
        <w:tc>
          <w:tcPr>
            <w:tcW w:w="620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3048E9">
        <w:trPr>
          <w:trHeight w:val="47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048E9">
        <w:trPr>
          <w:trHeight w:val="155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3048E9">
        <w:trPr>
          <w:trHeight w:val="54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3048E9">
        <w:trPr>
          <w:trHeight w:val="40"/>
        </w:trPr>
        <w:tc>
          <w:tcPr>
            <w:tcW w:w="13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15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3048E9">
        <w:trPr>
          <w:trHeight w:val="213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5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3048E9">
        <w:trPr>
          <w:trHeight w:val="137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7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048E9">
        <w:trPr>
          <w:trHeight w:val="137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048E9">
        <w:trPr>
          <w:trHeight w:val="83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0241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20FBD" w:rsidTr="003048E9">
        <w:trPr>
          <w:trHeight w:val="83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E5FDD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85198B"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3048E9">
        <w:trPr>
          <w:trHeight w:val="47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1F2F36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85198B"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E60038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80733.33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E60038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80733.33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E60038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16146.67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E60038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16146.67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E60038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96880</w:t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E60038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96880</w:t>
            </w:r>
          </w:p>
        </w:tc>
      </w:tr>
      <w:tr w:rsidR="0085198B" w:rsidTr="003048E9">
        <w:trPr>
          <w:trHeight w:val="47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3048E9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2911.67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2911.67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582.33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582.33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3494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3494</w:t>
            </w:r>
          </w:p>
        </w:tc>
      </w:tr>
      <w:tr w:rsidR="004D40CD" w:rsidTr="003048E9">
        <w:tc>
          <w:tcPr>
            <w:tcW w:w="10104" w:type="dxa"/>
            <w:gridSpan w:val="5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40CD" w:rsidRPr="001F2F36" w:rsidRDefault="004D40CD" w:rsidP="004D40CD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0CD" w:rsidRPr="001F2F36" w:rsidRDefault="004D40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12625</w:t>
            </w:r>
          </w:p>
        </w:tc>
        <w:tc>
          <w:tcPr>
            <w:tcW w:w="1631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12625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15150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15150</w:t>
            </w: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11100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11100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2220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2220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13320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13320</w:t>
            </w:r>
          </w:p>
        </w:tc>
      </w:tr>
      <w:tr w:rsidR="00913A15" w:rsidTr="003048E9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913A1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Չափաբաժին4</w:t>
            </w: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47880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47880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9576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9576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57456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57456</w:t>
            </w:r>
          </w:p>
        </w:tc>
      </w:tr>
      <w:tr w:rsidR="00913A15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2235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2235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2682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2682</w:t>
            </w:r>
          </w:p>
        </w:tc>
      </w:tr>
      <w:tr w:rsidR="00913A15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2146.67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 w:rsidP="0058093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2146.67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429.33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429.33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2576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2576</w:t>
            </w:r>
          </w:p>
        </w:tc>
      </w:tr>
      <w:tr w:rsidR="00913A15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0B1C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9823</w:t>
            </w:r>
            <w:r w:rsidR="00E60038">
              <w:rPr>
                <w:rFonts w:ascii="GHEA Grapalat" w:hAnsi="GHEA Grapalat"/>
                <w:sz w:val="16"/>
                <w:szCs w:val="16"/>
              </w:rPr>
              <w:t>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9823.33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1964.67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1964.67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11788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E600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11788</w:t>
            </w:r>
          </w:p>
        </w:tc>
      </w:tr>
      <w:tr w:rsidR="000D5A74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0B1C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19997.5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0B1C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19997.5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0B1C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3999.5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0B1C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3999.5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0B1C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23997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0B1CD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23997</w:t>
            </w:r>
          </w:p>
        </w:tc>
      </w:tr>
      <w:tr w:rsidR="000D5A74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198B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Pr="001F2F36" w:rsidRDefault="0085198B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Տոր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80933" w:rsidTr="003048E9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0933" w:rsidRPr="001F2F36" w:rsidRDefault="00580933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933" w:rsidRPr="001F2F36" w:rsidRDefault="00580933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933" w:rsidRPr="001F2F36" w:rsidRDefault="00580933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933" w:rsidRPr="001F2F36" w:rsidRDefault="00580933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933" w:rsidRPr="001F2F36" w:rsidRDefault="00580933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933" w:rsidRPr="001F2F36" w:rsidRDefault="00580933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933" w:rsidRPr="001F2F36" w:rsidRDefault="00580933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0933" w:rsidRPr="001F2F36" w:rsidRDefault="00580933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05E0D" w:rsidTr="003048E9">
        <w:tc>
          <w:tcPr>
            <w:tcW w:w="25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05E0D" w:rsidRPr="00C05E0D" w:rsidRDefault="00C05E0D" w:rsidP="00450F14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C05E0D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  <w:p w:rsidR="00C05E0D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89" w:type="dxa"/>
            <w:gridSpan w:val="4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 w:rsidP="000318D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2A6C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614591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sz w:val="12"/>
                <w:szCs w:val="12"/>
              </w:rPr>
              <w:t>Բանակցությունների</w:t>
            </w:r>
            <w:r w:rsidRPr="00CC0D76">
              <w:rPr>
                <w:rFonts w:ascii="Arial" w:hAnsi="Arial" w:cs="Arial"/>
                <w:sz w:val="12"/>
                <w:szCs w:val="12"/>
                <w:lang w:val="hy-AM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hy-AM"/>
              </w:rPr>
              <w:t>արդյունքում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տեղի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է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ունեցել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առաջարկված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գնի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նվազեցում</w:t>
            </w:r>
            <w:r w:rsidR="005E2A6C">
              <w:rPr>
                <w:rFonts w:ascii="Sylfaen" w:hAnsi="Sylfaen" w:cs="Sylfaen"/>
                <w:sz w:val="12"/>
                <w:szCs w:val="12"/>
              </w:rPr>
              <w:t>&lt;&lt;Մավշին&gt;&gt;ՍՊԸ</w:t>
            </w:r>
            <w:r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="00450F14">
              <w:rPr>
                <w:rFonts w:ascii="Sylfaen" w:hAnsi="Sylfaen" w:cs="Arial Armenian"/>
                <w:sz w:val="12"/>
                <w:szCs w:val="12"/>
              </w:rPr>
              <w:t>չափաբաժին</w:t>
            </w:r>
            <w:r w:rsidR="005E2A6C">
              <w:rPr>
                <w:rFonts w:ascii="Sylfaen" w:hAnsi="Sylfaen" w:cs="Arial Armenian"/>
                <w:sz w:val="12"/>
                <w:szCs w:val="12"/>
              </w:rPr>
              <w:t>եր 19</w:t>
            </w:r>
            <w:r>
              <w:rPr>
                <w:rFonts w:ascii="Sylfaen" w:hAnsi="Sylfaen" w:cs="Arial Armenian"/>
                <w:sz w:val="12"/>
                <w:szCs w:val="12"/>
              </w:rPr>
              <w:t>/</w:t>
            </w:r>
            <w:r w:rsidR="00450F14">
              <w:rPr>
                <w:rFonts w:ascii="Sylfaen" w:hAnsi="Sylfaen" w:cs="Arial Armenian"/>
                <w:sz w:val="12"/>
                <w:szCs w:val="12"/>
              </w:rPr>
              <w:t xml:space="preserve"> և &lt;&lt;Էքսպրես Շին&gt;&gt;ՍՊԸ/ չափաբաժիներ 29/</w:t>
            </w:r>
            <w:r w:rsidR="000318DC">
              <w:rPr>
                <w:rFonts w:ascii="Sylfaen" w:hAnsi="Sylfaen" w:cs="Arial Armenian"/>
                <w:sz w:val="12"/>
                <w:szCs w:val="12"/>
              </w:rPr>
              <w:t>,&lt;&lt;Էքոմիքս&gt;&gt;ՍՊԸ/ չափաբաժիներ 74/</w:t>
            </w:r>
            <w:r w:rsidR="000318DC">
              <w:rPr>
                <w:rFonts w:ascii="GHEA Grapalat" w:hAnsi="GHEA Grapalat" w:cs="Arial Armenian"/>
                <w:sz w:val="14"/>
                <w:szCs w:val="14"/>
              </w:rPr>
              <w:t>:</w:t>
            </w:r>
            <w:r>
              <w:rPr>
                <w:rFonts w:ascii="GHEA Grapalat" w:hAnsi="GHEA Grapalat" w:cs="Arial Armenian"/>
                <w:sz w:val="14"/>
                <w:szCs w:val="14"/>
              </w:rPr>
              <w:t>:</w:t>
            </w: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048E9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C05E0D" w:rsidTr="003048E9">
        <w:tc>
          <w:tcPr>
            <w:tcW w:w="8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6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921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05E0D" w:rsidTr="003048E9">
        <w:tc>
          <w:tcPr>
            <w:tcW w:w="8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C05E0D" w:rsidTr="003048E9"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048E9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048E9">
        <w:trPr>
          <w:trHeight w:val="344"/>
        </w:trPr>
        <w:tc>
          <w:tcPr>
            <w:tcW w:w="25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039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C05E0D" w:rsidTr="003048E9">
        <w:trPr>
          <w:trHeight w:val="289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048E9">
        <w:trPr>
          <w:trHeight w:val="346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A712DB" w:rsidP="00900F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15</w:t>
            </w:r>
            <w:r w:rsidR="00A95C8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A95C86">
              <w:rPr>
                <w:rFonts w:ascii="Sylfaen" w:hAnsi="Sylfaen" w:cs="Sylfaen"/>
                <w:sz w:val="16"/>
                <w:szCs w:val="16"/>
              </w:rPr>
              <w:t>հունիս</w:t>
            </w:r>
            <w:r w:rsidR="00C05E0D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C05E0D" w:rsidTr="003048E9">
        <w:trPr>
          <w:trHeight w:val="92"/>
        </w:trPr>
        <w:tc>
          <w:tcPr>
            <w:tcW w:w="492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5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C05E0D" w:rsidTr="003048E9">
        <w:trPr>
          <w:trHeight w:val="92"/>
        </w:trPr>
        <w:tc>
          <w:tcPr>
            <w:tcW w:w="492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A712DB" w:rsidP="00E43566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E43566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="00C05E0D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E43566">
              <w:rPr>
                <w:rFonts w:ascii="Sylfaen" w:hAnsi="Sylfaen" w:cs="Sylfaen"/>
                <w:sz w:val="16"/>
                <w:szCs w:val="16"/>
              </w:rPr>
              <w:t>հունիս</w:t>
            </w:r>
            <w:r w:rsidR="00C05E0D">
              <w:rPr>
                <w:rFonts w:ascii="Sylfaen" w:hAnsi="Sylfaen" w:cs="Sylfaen"/>
                <w:sz w:val="16"/>
                <w:szCs w:val="16"/>
              </w:rPr>
              <w:t xml:space="preserve">  2015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35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E43566" w:rsidP="00450F1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20.</w:t>
            </w: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  <w:r w:rsidR="00450F14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C05E0D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C05E0D" w:rsidRPr="00450F14" w:rsidTr="003048E9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450F14" w:rsidRDefault="00E43566" w:rsidP="008477F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15. հունիս </w:t>
            </w:r>
            <w:r w:rsidR="00C05E0D" w:rsidRPr="00450F14">
              <w:rPr>
                <w:rFonts w:ascii="Sylfaen" w:hAnsi="Sylfaen" w:cs="Sylfaen"/>
                <w:sz w:val="16"/>
                <w:szCs w:val="16"/>
                <w:lang w:val="hy-AM"/>
              </w:rPr>
              <w:t>2015թ.</w:t>
            </w:r>
          </w:p>
        </w:tc>
      </w:tr>
      <w:tr w:rsidR="00C05E0D" w:rsidRPr="00450F14" w:rsidTr="003048E9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450F14" w:rsidRDefault="00C05E0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Ընտրված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մասնակցի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ստորագրված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պայմանագիրը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մոտ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մուտքագրվելու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450F14" w:rsidRDefault="00A530EA" w:rsidP="00450F14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 xml:space="preserve">22.հունիս </w:t>
            </w:r>
            <w:r w:rsidR="00C05E0D" w:rsidRPr="00450F14">
              <w:rPr>
                <w:rFonts w:ascii="Sylfaen" w:hAnsi="Sylfaen" w:cs="Sylfaen"/>
                <w:sz w:val="14"/>
                <w:szCs w:val="14"/>
                <w:lang w:val="hy-AM"/>
              </w:rPr>
              <w:t>2015թ.</w:t>
            </w:r>
          </w:p>
        </w:tc>
      </w:tr>
      <w:tr w:rsidR="00C05E0D" w:rsidTr="003048E9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A530EA" w:rsidP="00FE4DC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 xml:space="preserve">22.հունիս </w:t>
            </w:r>
            <w:r w:rsidR="00450F14">
              <w:rPr>
                <w:rFonts w:ascii="Sylfaen" w:hAnsi="Sylfaen" w:cs="Sylfaen"/>
                <w:sz w:val="14"/>
                <w:szCs w:val="14"/>
              </w:rPr>
              <w:t>2015</w:t>
            </w:r>
            <w:r w:rsidR="00C05E0D" w:rsidRPr="001F2F36">
              <w:rPr>
                <w:rFonts w:ascii="Sylfaen" w:hAnsi="Sylfaen" w:cs="Sylfaen"/>
                <w:sz w:val="14"/>
                <w:szCs w:val="14"/>
              </w:rPr>
              <w:t>թ.</w:t>
            </w: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048E9"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բաժնի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մասնակիցը</w:t>
            </w:r>
          </w:p>
        </w:tc>
        <w:tc>
          <w:tcPr>
            <w:tcW w:w="921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  <w:lang w:val="ru-RU"/>
              </w:rPr>
              <w:t>այմանագ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րի</w:t>
            </w:r>
          </w:p>
        </w:tc>
      </w:tr>
      <w:tr w:rsidR="00C05E0D" w:rsidTr="003048E9">
        <w:trPr>
          <w:trHeight w:val="237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6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05E0D" w:rsidTr="003048E9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C05E0D" w:rsidTr="003048E9">
        <w:trPr>
          <w:trHeight w:val="263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C05E0D" w:rsidTr="003048E9">
        <w:trPr>
          <w:trHeight w:val="11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450F1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8477F1" w:rsidRDefault="00C05E0D" w:rsidP="00EB7F0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B7F00" w:rsidTr="003048E9">
        <w:trPr>
          <w:trHeight w:val="11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7F00" w:rsidRPr="001F2F36" w:rsidRDefault="00E43566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1;</w:t>
            </w:r>
            <w:r w:rsidR="00A95C86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B7F00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Էկոմիքս&gt;&gt;ՍՊԸ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A95C86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ԵՀՂԱԴԹ-15/8</w:t>
            </w:r>
            <w:r w:rsidR="00EB7F00" w:rsidRPr="001F2F36">
              <w:rPr>
                <w:rFonts w:ascii="Sylfaen" w:hAnsi="Sylfaen"/>
                <w:sz w:val="16"/>
                <w:szCs w:val="16"/>
              </w:rPr>
              <w:t>-ՇՀԱՊՁԲ-11/7</w:t>
            </w:r>
          </w:p>
        </w:tc>
        <w:tc>
          <w:tcPr>
            <w:tcW w:w="15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43566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22.հունիս </w:t>
            </w:r>
            <w:r w:rsidR="00EB7F00">
              <w:rPr>
                <w:rFonts w:ascii="Sylfaen" w:hAnsi="Sylfaen" w:cs="Sylfaen"/>
                <w:sz w:val="16"/>
                <w:szCs w:val="16"/>
              </w:rPr>
              <w:t>2015</w:t>
            </w:r>
            <w:r w:rsidR="00EB7F00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8477F1" w:rsidRDefault="00E43566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3 օգոստոս </w:t>
            </w:r>
            <w:r w:rsidR="00EB7F00">
              <w:rPr>
                <w:rFonts w:ascii="Sylfaen" w:hAnsi="Sylfaen" w:cs="Sylfaen"/>
                <w:sz w:val="16"/>
                <w:szCs w:val="16"/>
              </w:rPr>
              <w:t>2015թ.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B7F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A95C8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110200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A95C8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110200</w:t>
            </w:r>
          </w:p>
        </w:tc>
      </w:tr>
      <w:tr w:rsidR="00C05E0D" w:rsidTr="003048E9">
        <w:trPr>
          <w:trHeight w:val="150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C05E0D" w:rsidTr="003048E9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EB7F00" w:rsidTr="003048E9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7F00" w:rsidRDefault="00E435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1;</w:t>
            </w:r>
            <w:r w:rsidR="00A95C86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B7F00" w:rsidP="000318D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Էկոմիքս&gt;&gt;ՍՊԸ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71D49" w:rsidRDefault="00EB7F00" w:rsidP="00A95C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, </w:t>
            </w:r>
            <w:r w:rsidR="00A95C86">
              <w:rPr>
                <w:rFonts w:ascii="Arial Unicode" w:hAnsi="Arial Unicode"/>
                <w:sz w:val="14"/>
                <w:szCs w:val="14"/>
              </w:rPr>
              <w:t xml:space="preserve">Ա. </w:t>
            </w:r>
            <w:r w:rsidR="00A95C86">
              <w:rPr>
                <w:rFonts w:ascii="Sylfaen" w:hAnsi="Sylfaen"/>
                <w:sz w:val="14"/>
                <w:szCs w:val="14"/>
              </w:rPr>
              <w:t>Բաբաջանյան 60/2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71D49" w:rsidRDefault="00A95C86" w:rsidP="000318D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ekomixllc@gmail.com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2462A1" w:rsidRDefault="00A530EA" w:rsidP="000318D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pt-BR"/>
              </w:rPr>
              <w:t>1570021371390100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B0376B" w:rsidRDefault="00EB7F00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01255701</w:t>
            </w:r>
          </w:p>
          <w:p w:rsidR="00EB7F00" w:rsidRPr="002462A1" w:rsidRDefault="00EB7F00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3048E9">
        <w:trPr>
          <w:trHeight w:val="200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8D72EF" w:rsidRDefault="00C05E0D" w:rsidP="00A95C8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95C86">
              <w:rPr>
                <w:rFonts w:ascii="Sylfaen" w:hAnsi="Sylfaen" w:cs="Sylfaen"/>
                <w:sz w:val="14"/>
                <w:szCs w:val="14"/>
              </w:rPr>
              <w:t>չափաբաժին 2համարել չկայացած չի համա</w:t>
            </w:r>
            <w:r w:rsidR="003A01B9">
              <w:rPr>
                <w:rFonts w:ascii="Sylfaen" w:hAnsi="Sylfaen" w:cs="Sylfaen"/>
                <w:sz w:val="14"/>
                <w:szCs w:val="14"/>
              </w:rPr>
              <w:t>պատասխանում հրավերի պայմաններին</w:t>
            </w:r>
            <w:r w:rsidR="006878C2">
              <w:rPr>
                <w:rFonts w:ascii="Sylfaen" w:hAnsi="Sylfaen" w:cs="Sylfaen"/>
                <w:sz w:val="14"/>
                <w:szCs w:val="14"/>
              </w:rPr>
              <w:t>,</w:t>
            </w:r>
            <w:r w:rsidR="003A01B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A95C86">
              <w:rPr>
                <w:rFonts w:ascii="Sylfaen" w:hAnsi="Sylfaen" w:cs="Sylfaen"/>
                <w:sz w:val="14"/>
                <w:szCs w:val="14"/>
              </w:rPr>
              <w:t>չ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ափաբաժ</w:t>
            </w:r>
            <w:r>
              <w:rPr>
                <w:rFonts w:ascii="Sylfaen" w:hAnsi="Sylfaen" w:cs="Sylfaen"/>
                <w:sz w:val="14"/>
                <w:szCs w:val="14"/>
              </w:rPr>
              <w:t>իններ՝</w:t>
            </w:r>
            <w:r w:rsidR="00A95C86">
              <w:rPr>
                <w:rFonts w:ascii="Sylfaen" w:hAnsi="Sylfaen" w:cs="Sylfaen"/>
                <w:sz w:val="14"/>
                <w:szCs w:val="14"/>
              </w:rPr>
              <w:t>4;5;6;7;8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համարել չկայացած առաջարկված գնային առաջարկները բարձր է նախահաշվային գնից,չափաբաժին </w:t>
            </w:r>
            <w:r w:rsidR="00A95C86">
              <w:rPr>
                <w:rFonts w:ascii="Sylfaen" w:hAnsi="Sylfaen" w:cs="Sylfaen"/>
                <w:sz w:val="14"/>
                <w:szCs w:val="14"/>
              </w:rPr>
              <w:t>9</w:t>
            </w:r>
            <w:r w:rsidR="00890178">
              <w:rPr>
                <w:rFonts w:ascii="Sylfaen" w:hAnsi="Sylfaen" w:cs="Sylfaen"/>
                <w:sz w:val="14"/>
                <w:szCs w:val="14"/>
              </w:rPr>
              <w:t xml:space="preserve"> համարել չկայացած ոչ մի հայտ չի ներկայացել</w:t>
            </w:r>
            <w:r w:rsidR="00A95C86">
              <w:rPr>
                <w:rFonts w:ascii="Sylfaen" w:hAnsi="Sylfaen" w:cs="Sylfaen"/>
                <w:sz w:val="14"/>
                <w:szCs w:val="14"/>
              </w:rPr>
              <w:t>:</w:t>
            </w: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3048E9">
        <w:trPr>
          <w:trHeight w:val="475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2B67FA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E20042" w:rsidRDefault="00F451B4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7" w:history="1">
              <w:r w:rsidR="00C05E0D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05E0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C05E0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apranq-11-7@shh.gnumner.am</w:t>
            </w:r>
          </w:p>
          <w:p w:rsidR="00C05E0D" w:rsidRPr="00E20042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2B67FA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3048E9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3048E9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3048E9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5E0D" w:rsidTr="003048E9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3048E9">
        <w:trPr>
          <w:trHeight w:val="227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C05E0D" w:rsidTr="003048E9">
        <w:trPr>
          <w:trHeight w:val="47"/>
        </w:trPr>
        <w:tc>
          <w:tcPr>
            <w:tcW w:w="3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3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C05E0D" w:rsidTr="003048E9">
        <w:trPr>
          <w:trHeight w:val="47"/>
        </w:trPr>
        <w:tc>
          <w:tcPr>
            <w:tcW w:w="3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2B67FA" w:rsidRDefault="00C05E0D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98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2B67FA" w:rsidRDefault="00C05E0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3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2B67FA" w:rsidRDefault="00C05E0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01D" w:rsidRDefault="00B4401D" w:rsidP="00534F10">
      <w:r>
        <w:separator/>
      </w:r>
    </w:p>
  </w:endnote>
  <w:endnote w:type="continuationSeparator" w:id="1">
    <w:p w:rsidR="00B4401D" w:rsidRDefault="00B4401D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01D" w:rsidRDefault="00B4401D" w:rsidP="00534F10">
      <w:r>
        <w:separator/>
      </w:r>
    </w:p>
  </w:footnote>
  <w:footnote w:type="continuationSeparator" w:id="1">
    <w:p w:rsidR="00B4401D" w:rsidRDefault="00B4401D" w:rsidP="00534F10">
      <w:r>
        <w:continuationSeparator/>
      </w:r>
    </w:p>
  </w:footnote>
  <w:footnote w:id="2">
    <w:p w:rsidR="003048E9" w:rsidRDefault="003048E9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048E9" w:rsidRDefault="003048E9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3048E9" w:rsidRDefault="003048E9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12B41"/>
    <w:rsid w:val="000318DC"/>
    <w:rsid w:val="000346D9"/>
    <w:rsid w:val="000621D3"/>
    <w:rsid w:val="000671A6"/>
    <w:rsid w:val="0007741A"/>
    <w:rsid w:val="000B1CD6"/>
    <w:rsid w:val="000D1D83"/>
    <w:rsid w:val="000D5A74"/>
    <w:rsid w:val="000F5170"/>
    <w:rsid w:val="00105B3E"/>
    <w:rsid w:val="00106329"/>
    <w:rsid w:val="00131AC1"/>
    <w:rsid w:val="001E47D1"/>
    <w:rsid w:val="001F2F36"/>
    <w:rsid w:val="002448CD"/>
    <w:rsid w:val="00256FBF"/>
    <w:rsid w:val="00296B3B"/>
    <w:rsid w:val="002A3E61"/>
    <w:rsid w:val="002B67FA"/>
    <w:rsid w:val="002C46A7"/>
    <w:rsid w:val="002D0154"/>
    <w:rsid w:val="002E310F"/>
    <w:rsid w:val="002E5FDD"/>
    <w:rsid w:val="003048E9"/>
    <w:rsid w:val="00313DC0"/>
    <w:rsid w:val="00324812"/>
    <w:rsid w:val="003A01B9"/>
    <w:rsid w:val="003A56E1"/>
    <w:rsid w:val="003A7A56"/>
    <w:rsid w:val="003C58F4"/>
    <w:rsid w:val="003C655A"/>
    <w:rsid w:val="003E6AFC"/>
    <w:rsid w:val="003F1F19"/>
    <w:rsid w:val="00450F14"/>
    <w:rsid w:val="00462E88"/>
    <w:rsid w:val="004638BA"/>
    <w:rsid w:val="00496B78"/>
    <w:rsid w:val="004B653C"/>
    <w:rsid w:val="004C2451"/>
    <w:rsid w:val="004D40CD"/>
    <w:rsid w:val="00534F10"/>
    <w:rsid w:val="00557108"/>
    <w:rsid w:val="00573011"/>
    <w:rsid w:val="00580933"/>
    <w:rsid w:val="005E05DA"/>
    <w:rsid w:val="005E2A6C"/>
    <w:rsid w:val="005F6828"/>
    <w:rsid w:val="00600D00"/>
    <w:rsid w:val="00615EA0"/>
    <w:rsid w:val="00661108"/>
    <w:rsid w:val="006744E0"/>
    <w:rsid w:val="006878C2"/>
    <w:rsid w:val="006F6190"/>
    <w:rsid w:val="00737363"/>
    <w:rsid w:val="00753959"/>
    <w:rsid w:val="00767A69"/>
    <w:rsid w:val="00773BC6"/>
    <w:rsid w:val="00781A71"/>
    <w:rsid w:val="007A04E9"/>
    <w:rsid w:val="007A636B"/>
    <w:rsid w:val="007C30D7"/>
    <w:rsid w:val="007D398C"/>
    <w:rsid w:val="0081076D"/>
    <w:rsid w:val="0082621E"/>
    <w:rsid w:val="008306F7"/>
    <w:rsid w:val="00843E8E"/>
    <w:rsid w:val="008477F1"/>
    <w:rsid w:val="0085198B"/>
    <w:rsid w:val="00852B7E"/>
    <w:rsid w:val="00864E9F"/>
    <w:rsid w:val="00890178"/>
    <w:rsid w:val="008A0BD8"/>
    <w:rsid w:val="008A4B4C"/>
    <w:rsid w:val="008B41B1"/>
    <w:rsid w:val="008D72EF"/>
    <w:rsid w:val="008F0FB2"/>
    <w:rsid w:val="00900F30"/>
    <w:rsid w:val="009051B8"/>
    <w:rsid w:val="00911142"/>
    <w:rsid w:val="00913A15"/>
    <w:rsid w:val="00977289"/>
    <w:rsid w:val="009826EC"/>
    <w:rsid w:val="009917F4"/>
    <w:rsid w:val="009D7C6E"/>
    <w:rsid w:val="009E2ED2"/>
    <w:rsid w:val="00A11467"/>
    <w:rsid w:val="00A2373A"/>
    <w:rsid w:val="00A530EA"/>
    <w:rsid w:val="00A646DD"/>
    <w:rsid w:val="00A712DB"/>
    <w:rsid w:val="00A750DC"/>
    <w:rsid w:val="00A95C86"/>
    <w:rsid w:val="00AE013B"/>
    <w:rsid w:val="00AF533A"/>
    <w:rsid w:val="00AF637A"/>
    <w:rsid w:val="00B04115"/>
    <w:rsid w:val="00B20AD7"/>
    <w:rsid w:val="00B27684"/>
    <w:rsid w:val="00B4401D"/>
    <w:rsid w:val="00B46AEE"/>
    <w:rsid w:val="00B65772"/>
    <w:rsid w:val="00B82CD5"/>
    <w:rsid w:val="00BB2D6E"/>
    <w:rsid w:val="00BE1CD0"/>
    <w:rsid w:val="00BE4EFF"/>
    <w:rsid w:val="00C05E0D"/>
    <w:rsid w:val="00C230BA"/>
    <w:rsid w:val="00C52D93"/>
    <w:rsid w:val="00C55A04"/>
    <w:rsid w:val="00C94FD2"/>
    <w:rsid w:val="00CA4CDB"/>
    <w:rsid w:val="00CB6FAF"/>
    <w:rsid w:val="00CD69F8"/>
    <w:rsid w:val="00CE429C"/>
    <w:rsid w:val="00CF2089"/>
    <w:rsid w:val="00D76AE1"/>
    <w:rsid w:val="00D84027"/>
    <w:rsid w:val="00DD6ABF"/>
    <w:rsid w:val="00DE066F"/>
    <w:rsid w:val="00DE2003"/>
    <w:rsid w:val="00DE77AA"/>
    <w:rsid w:val="00E20042"/>
    <w:rsid w:val="00E43566"/>
    <w:rsid w:val="00E53636"/>
    <w:rsid w:val="00E60038"/>
    <w:rsid w:val="00E60BCE"/>
    <w:rsid w:val="00E72CD8"/>
    <w:rsid w:val="00EB7F00"/>
    <w:rsid w:val="00EF4041"/>
    <w:rsid w:val="00F16A15"/>
    <w:rsid w:val="00F20FBD"/>
    <w:rsid w:val="00F451B4"/>
    <w:rsid w:val="00F73028"/>
    <w:rsid w:val="00F76A52"/>
    <w:rsid w:val="00F9587A"/>
    <w:rsid w:val="00FE4871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unhideWhenUsed/>
    <w:rsid w:val="00E20042"/>
    <w:rPr>
      <w:color w:val="0000FF"/>
      <w:u w:val="single"/>
    </w:rPr>
  </w:style>
  <w:style w:type="paragraph" w:customStyle="1" w:styleId="Default">
    <w:name w:val="Default"/>
    <w:rsid w:val="00012B4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12B41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12B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D6C5-2544-474B-AAD9-55B3DA3B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58</cp:revision>
  <cp:lastPrinted>2015-02-27T08:01:00Z</cp:lastPrinted>
  <dcterms:created xsi:type="dcterms:W3CDTF">2014-09-19T11:34:00Z</dcterms:created>
  <dcterms:modified xsi:type="dcterms:W3CDTF">2015-06-17T11:05:00Z</dcterms:modified>
</cp:coreProperties>
</file>